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58" w:type="dxa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3E0180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D34048">
            <w:pPr>
              <w:spacing w:after="160" w:line="259" w:lineRule="auto"/>
            </w:pPr>
            <w:r>
              <w:t>U</w:t>
            </w:r>
            <w:r w:rsidR="00B76EF4">
              <w:t>4</w:t>
            </w:r>
            <w:r w:rsidR="00E67EB6">
              <w:t xml:space="preserve">– </w:t>
            </w:r>
            <w:r w:rsidR="00D34048">
              <w:t xml:space="preserve">Formalizing Relations and Functions </w:t>
            </w:r>
            <w:r w:rsidR="00C147AF">
              <w:t xml:space="preserve"> 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D34048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B76EF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3E0180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D34048">
              <w:t>write the domain and range of relations</w:t>
            </w:r>
            <w:r w:rsidR="00507A66">
              <w:t>.</w:t>
            </w:r>
          </w:p>
          <w:p w:rsidR="00931D1C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D34048">
              <w:t>identify the relation as functions using mapping diagrams.</w:t>
            </w:r>
          </w:p>
          <w:p w:rsidR="00F949E2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D34048">
              <w:t>use vertical line test to determine whether the relation is a function or not</w:t>
            </w:r>
            <w:r>
              <w:t>.</w:t>
            </w:r>
          </w:p>
          <w:p w:rsidR="008D00C4" w:rsidRPr="002F316E" w:rsidRDefault="008D00C4" w:rsidP="00A07C74"/>
        </w:tc>
      </w:tr>
      <w:tr w:rsidR="002F316E" w:rsidRPr="002F316E" w:rsidTr="003E0180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3E0180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D34048">
            <w:pPr>
              <w:spacing w:after="160" w:line="259" w:lineRule="auto"/>
            </w:pPr>
            <w:r>
              <w:t>I can</w:t>
            </w:r>
            <w:r w:rsidR="00931D1C">
              <w:t xml:space="preserve"> </w:t>
            </w:r>
            <w:r w:rsidR="00D34048">
              <w:t>identify whether a relation is a function or not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7184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A.1"/>
        <w:tc>
          <w:tcPr>
            <w:tcW w:w="7650" w:type="dxa"/>
            <w:vAlign w:val="center"/>
          </w:tcPr>
          <w:p w:rsidR="00BF7374" w:rsidRPr="00D34048" w:rsidRDefault="00D34048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202020"/>
                <w:vertAlign w:val="superscript"/>
              </w:rPr>
            </w:pPr>
            <w:r w:rsidRPr="00D34048">
              <w:rPr>
                <w:color w:val="0070C0"/>
              </w:rPr>
              <w:fldChar w:fldCharType="begin"/>
            </w:r>
            <w:r w:rsidRPr="00D34048">
              <w:rPr>
                <w:color w:val="0070C0"/>
              </w:rPr>
              <w:instrText xml:space="preserve"> HYPERLINK "http://www.corestandards.org/Math/Content/HSF/IF/A/1/" </w:instrText>
            </w:r>
            <w:r w:rsidRPr="00D34048">
              <w:rPr>
                <w:color w:val="0070C0"/>
              </w:rPr>
              <w:fldChar w:fldCharType="separate"/>
            </w:r>
            <w:r w:rsidRPr="00D34048">
              <w:rPr>
                <w:rStyle w:val="Hyperlink"/>
                <w:caps/>
                <w:color w:val="0070C0"/>
              </w:rPr>
              <w:t>CCSS.MATH.CONTENT.HSF.IF.A.1</w:t>
            </w:r>
            <w:r w:rsidRPr="00D34048">
              <w:rPr>
                <w:color w:val="0070C0"/>
              </w:rPr>
              <w:fldChar w:fldCharType="end"/>
            </w:r>
            <w:bookmarkEnd w:id="0"/>
            <w:r w:rsidRPr="00D34048">
              <w:rPr>
                <w:color w:val="202020"/>
              </w:rPr>
              <w:br/>
              <w:t>Understand that a function from one set (called the domain) to another set (called the range) assigns to each element of the domain exactly one element of the range. If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i/>
                <w:iCs/>
                <w:color w:val="202020"/>
              </w:rPr>
              <w:t>f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color w:val="202020"/>
              </w:rPr>
              <w:t>is a function and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i/>
                <w:iCs/>
                <w:color w:val="202020"/>
              </w:rPr>
              <w:t>x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color w:val="202020"/>
              </w:rPr>
              <w:t>is an element of its domain, then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i/>
                <w:iCs/>
                <w:color w:val="202020"/>
              </w:rPr>
              <w:t>f</w:t>
            </w:r>
            <w:r w:rsidRPr="00D34048">
              <w:rPr>
                <w:color w:val="202020"/>
              </w:rPr>
              <w:t>(</w:t>
            </w:r>
            <w:r w:rsidRPr="00D34048">
              <w:rPr>
                <w:i/>
                <w:iCs/>
                <w:color w:val="202020"/>
              </w:rPr>
              <w:t>x</w:t>
            </w:r>
            <w:r w:rsidRPr="00D34048">
              <w:rPr>
                <w:color w:val="202020"/>
              </w:rPr>
              <w:t>) denotes the output of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i/>
                <w:iCs/>
                <w:color w:val="202020"/>
              </w:rPr>
              <w:t>f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color w:val="202020"/>
              </w:rPr>
              <w:t>corresponding to the input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i/>
                <w:iCs/>
                <w:color w:val="202020"/>
              </w:rPr>
              <w:t>x</w:t>
            </w:r>
            <w:r w:rsidRPr="00D34048">
              <w:rPr>
                <w:color w:val="202020"/>
              </w:rPr>
              <w:t>. The graph of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i/>
                <w:iCs/>
                <w:color w:val="202020"/>
              </w:rPr>
              <w:t>f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color w:val="202020"/>
              </w:rPr>
              <w:t>is the graph of the equation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i/>
                <w:iCs/>
                <w:color w:val="202020"/>
              </w:rPr>
              <w:t>y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color w:val="202020"/>
              </w:rPr>
              <w:t>=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i/>
                <w:iCs/>
                <w:color w:val="202020"/>
              </w:rPr>
              <w:t>f</w:t>
            </w:r>
            <w:r w:rsidRPr="00D34048">
              <w:rPr>
                <w:color w:val="202020"/>
              </w:rPr>
              <w:t>(</w:t>
            </w:r>
            <w:r w:rsidRPr="00D34048">
              <w:rPr>
                <w:i/>
                <w:iCs/>
                <w:color w:val="202020"/>
              </w:rPr>
              <w:t>x</w:t>
            </w:r>
            <w:r w:rsidRPr="00D34048">
              <w:rPr>
                <w:color w:val="202020"/>
              </w:rPr>
              <w:t>).</w:t>
            </w:r>
          </w:p>
          <w:bookmarkStart w:id="1" w:name="CCSS.Math.Content.HSF.IF.B.5"/>
          <w:p w:rsidR="00F949E2" w:rsidRPr="00D34048" w:rsidRDefault="00D34048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D34048">
              <w:rPr>
                <w:color w:val="0070C0"/>
              </w:rPr>
              <w:fldChar w:fldCharType="begin"/>
            </w:r>
            <w:r w:rsidRPr="00D34048">
              <w:rPr>
                <w:color w:val="0070C0"/>
              </w:rPr>
              <w:instrText xml:space="preserve"> HYPERLINK "http://www.corestandards.org/Math/Content/HSF/IF/B/5/" </w:instrText>
            </w:r>
            <w:r w:rsidRPr="00D34048">
              <w:rPr>
                <w:color w:val="0070C0"/>
              </w:rPr>
              <w:fldChar w:fldCharType="separate"/>
            </w:r>
            <w:r w:rsidRPr="00D34048">
              <w:rPr>
                <w:rStyle w:val="Hyperlink"/>
                <w:caps/>
                <w:color w:val="0070C0"/>
              </w:rPr>
              <w:t>CCSS.MATH.CONTENT.HSF.IF.B.5</w:t>
            </w:r>
            <w:r w:rsidRPr="00D34048">
              <w:rPr>
                <w:color w:val="0070C0"/>
              </w:rPr>
              <w:fldChar w:fldCharType="end"/>
            </w:r>
            <w:bookmarkEnd w:id="1"/>
            <w:r w:rsidRPr="00D34048">
              <w:rPr>
                <w:color w:val="202020"/>
              </w:rPr>
              <w:br/>
              <w:t>Relate the domain of a function to its graph and, where applicable, to the quantitative relationship it describes.</w:t>
            </w:r>
            <w:r w:rsidRPr="00D34048">
              <w:rPr>
                <w:rStyle w:val="apple-converted-space"/>
                <w:color w:val="202020"/>
              </w:rPr>
              <w:t> </w:t>
            </w:r>
            <w:r w:rsidRPr="00D34048">
              <w:rPr>
                <w:i/>
                <w:iCs/>
                <w:color w:val="202020"/>
              </w:rPr>
              <w:t>For example, if the function h(n) gives the number of person-hours it takes to assemble n engines in a factory, then the positive integers would be an appropriate domain for the function.</w:t>
            </w:r>
            <w:r w:rsidRPr="00D34048">
              <w:rPr>
                <w:color w:val="202020"/>
                <w:vertAlign w:val="superscript"/>
              </w:rPr>
              <w:t>*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Default="00BF7374" w:rsidP="0076121F">
            <w:pPr>
              <w:spacing w:after="160" w:line="259" w:lineRule="auto"/>
            </w:pPr>
          </w:p>
          <w:p w:rsidR="00F949E2" w:rsidRPr="002F316E" w:rsidRDefault="00F949E2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3E0180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D34048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B76EF4">
              <w:t>4</w:t>
            </w:r>
            <w:r>
              <w:t>-</w:t>
            </w:r>
            <w:r w:rsidR="00D34048">
              <w:t>6</w:t>
            </w:r>
            <w:r>
              <w:t xml:space="preserve"> </w:t>
            </w:r>
            <w:r w:rsidR="00FC694D">
              <w:t xml:space="preserve"> Bell Work</w:t>
            </w:r>
            <w:bookmarkStart w:id="2" w:name="_GoBack"/>
            <w:bookmarkEnd w:id="2"/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lastRenderedPageBreak/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B76EF4">
              <w:t>4</w:t>
            </w:r>
            <w:r>
              <w:t>-</w:t>
            </w:r>
            <w:r w:rsidR="00D34048">
              <w:t>6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B76EF4">
              <w:t>4</w:t>
            </w:r>
            <w:r>
              <w:t>-</w:t>
            </w:r>
            <w:r w:rsidR="00D34048">
              <w:t>6</w:t>
            </w:r>
          </w:p>
          <w:p w:rsidR="00962446" w:rsidRPr="009E2A5A" w:rsidRDefault="00141FD2" w:rsidP="00D34048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B76EF4">
              <w:rPr>
                <w:rFonts w:cs="Arial"/>
                <w:szCs w:val="20"/>
                <w:shd w:val="clear" w:color="auto" w:fill="FFFFFF"/>
              </w:rPr>
              <w:t>4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D34048">
              <w:rPr>
                <w:rFonts w:cs="Arial"/>
                <w:szCs w:val="20"/>
                <w:shd w:val="clear" w:color="auto" w:fill="FFFFFF"/>
              </w:rP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B0251F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51F" w:rsidRDefault="00B0251F" w:rsidP="008268B4">
      <w:pPr>
        <w:spacing w:after="0" w:line="240" w:lineRule="auto"/>
      </w:pPr>
      <w:r>
        <w:separator/>
      </w:r>
    </w:p>
  </w:endnote>
  <w:endnote w:type="continuationSeparator" w:id="0">
    <w:p w:rsidR="00B0251F" w:rsidRDefault="00B0251F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E018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51F" w:rsidRDefault="00B0251F" w:rsidP="008268B4">
      <w:pPr>
        <w:spacing w:after="0" w:line="240" w:lineRule="auto"/>
      </w:pPr>
      <w:r>
        <w:separator/>
      </w:r>
    </w:p>
  </w:footnote>
  <w:footnote w:type="continuationSeparator" w:id="0">
    <w:p w:rsidR="00B0251F" w:rsidRDefault="00B0251F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C095D"/>
    <w:rsid w:val="002F316E"/>
    <w:rsid w:val="002F3915"/>
    <w:rsid w:val="0030356E"/>
    <w:rsid w:val="003649B9"/>
    <w:rsid w:val="00395DF9"/>
    <w:rsid w:val="003C4B18"/>
    <w:rsid w:val="003C7735"/>
    <w:rsid w:val="003E0180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0251F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FD5106-83B0-45B8-ADB4-D5B34CAF0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2017-01-14T18:24:00Z</dcterms:created>
  <dcterms:modified xsi:type="dcterms:W3CDTF">2017-01-14T18:37:00Z</dcterms:modified>
</cp:coreProperties>
</file>